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77CC" w14:textId="77777777" w:rsidR="00C14C0C" w:rsidRDefault="00C14C0C" w:rsidP="00C1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FEF88FF" wp14:editId="2367AD14">
            <wp:simplePos x="0" y="0"/>
            <wp:positionH relativeFrom="margin">
              <wp:align>center</wp:align>
            </wp:positionH>
            <wp:positionV relativeFrom="paragraph">
              <wp:posOffset>-346710</wp:posOffset>
            </wp:positionV>
            <wp:extent cx="931334" cy="885551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quar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334" cy="885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C9258" w14:textId="77777777" w:rsidR="00C14C0C" w:rsidRDefault="00C14C0C" w:rsidP="00C1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EA71BE6" w14:textId="77777777" w:rsidR="00C14C0C" w:rsidRDefault="00C14C0C" w:rsidP="00C1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bscript"/>
        </w:rPr>
      </w:pPr>
      <w:r>
        <w:rPr>
          <w:rFonts w:ascii="Times New Roman" w:eastAsia="Times New Roman" w:hAnsi="Times New Roman" w:cs="Times New Roman"/>
          <w:b/>
          <w:vertAlign w:val="subscript"/>
        </w:rPr>
        <w:softHyphen/>
      </w:r>
    </w:p>
    <w:p w14:paraId="6BE62FE7" w14:textId="77777777" w:rsidR="00C14C0C" w:rsidRDefault="00C14C0C" w:rsidP="00C14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ertAlign w:val="subscript"/>
        </w:rPr>
      </w:pPr>
    </w:p>
    <w:p w14:paraId="78C899BD" w14:textId="77777777" w:rsidR="00C14C0C" w:rsidRPr="00E220AB" w:rsidRDefault="00C14C0C" w:rsidP="00C14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3838" w:themeColor="background2" w:themeShade="40"/>
        </w:rPr>
      </w:pPr>
      <w:r w:rsidRPr="00E220AB">
        <w:rPr>
          <w:rFonts w:ascii="Times New Roman" w:eastAsia="Times New Roman" w:hAnsi="Times New Roman" w:cs="Times New Roman"/>
          <w:color w:val="3B3838" w:themeColor="background2" w:themeShade="40"/>
        </w:rPr>
        <w:t>Lana Emelyanov, MSW, LICSW</w:t>
      </w:r>
    </w:p>
    <w:p w14:paraId="42BEEC5C" w14:textId="77777777" w:rsidR="00C14C0C" w:rsidRPr="00D53E9F" w:rsidRDefault="00C14C0C" w:rsidP="00C14C0C">
      <w:pPr>
        <w:spacing w:after="0" w:line="240" w:lineRule="auto"/>
        <w:jc w:val="center"/>
        <w:rPr>
          <w:rFonts w:ascii="Calibri" w:eastAsia="Times New Roman" w:hAnsi="Calibri" w:cs="Calibri"/>
          <w:color w:val="3B3838" w:themeColor="background2" w:themeShade="40"/>
          <w:sz w:val="8"/>
          <w:szCs w:val="8"/>
        </w:rPr>
      </w:pPr>
    </w:p>
    <w:p w14:paraId="4C46AEE3" w14:textId="77777777" w:rsidR="00E220AB" w:rsidRDefault="00E220AB" w:rsidP="00C14C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3A473668" w14:textId="17C06DF3" w:rsidR="00D90A45" w:rsidRPr="00E220AB" w:rsidRDefault="00D90A45" w:rsidP="00C14C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20AB">
        <w:rPr>
          <w:rFonts w:ascii="Arial" w:hAnsi="Arial" w:cs="Arial"/>
          <w:b/>
          <w:bCs/>
          <w:sz w:val="24"/>
          <w:szCs w:val="24"/>
        </w:rPr>
        <w:t>Demon Dialogues: Identifying the Cycle</w:t>
      </w:r>
    </w:p>
    <w:p w14:paraId="302375C8" w14:textId="77777777" w:rsidR="00C14C0C" w:rsidRDefault="00C14C0C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0721B0" w14:textId="4C0658A8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A45">
        <w:rPr>
          <w:rFonts w:ascii="Times New Roman" w:hAnsi="Times New Roman" w:cs="Times New Roman"/>
          <w:sz w:val="24"/>
          <w:szCs w:val="24"/>
        </w:rPr>
        <w:t>See if you can plot out the steps in the usual negative dance that you find</w:t>
      </w:r>
      <w:r w:rsidR="00C14C0C">
        <w:rPr>
          <w:rFonts w:ascii="Times New Roman" w:hAnsi="Times New Roman" w:cs="Times New Roman"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sz w:val="24"/>
          <w:szCs w:val="24"/>
        </w:rPr>
        <w:t xml:space="preserve">yourself caught in with partner. </w:t>
      </w:r>
      <w:r w:rsidR="00E220AB">
        <w:rPr>
          <w:rFonts w:ascii="Times New Roman" w:hAnsi="Times New Roman" w:cs="Times New Roman"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sz w:val="24"/>
          <w:szCs w:val="24"/>
        </w:rPr>
        <w:t>When you suddenly find that you do not feel</w:t>
      </w:r>
      <w:r w:rsidR="00C14C0C">
        <w:rPr>
          <w:rFonts w:ascii="Times New Roman" w:hAnsi="Times New Roman" w:cs="Times New Roman"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sz w:val="24"/>
          <w:szCs w:val="24"/>
        </w:rPr>
        <w:t>safely connected to your partner, what do you usually do?</w:t>
      </w:r>
    </w:p>
    <w:p w14:paraId="1011AFAD" w14:textId="77777777" w:rsidR="00FA0DCE" w:rsidRDefault="00FA0DCE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42E02" w14:textId="344682B9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When___________________________________________________________________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14:paraId="35E616FA" w14:textId="39E26541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D90A45">
        <w:rPr>
          <w:rFonts w:ascii="Times New Roman" w:hAnsi="Times New Roman" w:cs="Times New Roman"/>
          <w:b/>
          <w:bCs/>
          <w:sz w:val="24"/>
          <w:szCs w:val="24"/>
        </w:rPr>
        <w:t xml:space="preserve">, I do not feel safely connected to you. </w:t>
      </w:r>
      <w:r w:rsidRPr="00D90A45">
        <w:rPr>
          <w:rFonts w:ascii="Times New Roman" w:hAnsi="Times New Roman" w:cs="Times New Roman"/>
          <w:sz w:val="24"/>
          <w:szCs w:val="24"/>
        </w:rPr>
        <w:t>(Fill in the cue that starts up the</w:t>
      </w:r>
      <w:r w:rsidR="00C14C0C">
        <w:rPr>
          <w:rFonts w:ascii="Times New Roman" w:hAnsi="Times New Roman" w:cs="Times New Roman"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sz w:val="24"/>
          <w:szCs w:val="24"/>
        </w:rPr>
        <w:t xml:space="preserve">music of disconnection, e.g., </w:t>
      </w:r>
      <w:r w:rsidRPr="00D90A45">
        <w:rPr>
          <w:rFonts w:ascii="Times New Roman" w:hAnsi="Times New Roman" w:cs="Times New Roman"/>
          <w:i/>
          <w:iCs/>
          <w:sz w:val="24"/>
          <w:szCs w:val="24"/>
        </w:rPr>
        <w:t>when you say you are too tired for sex and we have not</w:t>
      </w:r>
      <w:r w:rsidR="00C14C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i/>
          <w:iCs/>
          <w:sz w:val="24"/>
          <w:szCs w:val="24"/>
        </w:rPr>
        <w:t>made love for a few weeks, when we fight about my parenting, when we don’t seem to</w:t>
      </w:r>
      <w:r w:rsidR="00C14C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i/>
          <w:iCs/>
          <w:sz w:val="24"/>
          <w:szCs w:val="24"/>
        </w:rPr>
        <w:t xml:space="preserve">speak for days. </w:t>
      </w:r>
      <w:r w:rsidRPr="00D90A45">
        <w:rPr>
          <w:rFonts w:ascii="Times New Roman" w:hAnsi="Times New Roman" w:cs="Times New Roman"/>
          <w:sz w:val="24"/>
          <w:szCs w:val="24"/>
        </w:rPr>
        <w:t>No big, general, abstract statements or disguised blaming is allowed</w:t>
      </w:r>
      <w:r w:rsidR="00C14C0C">
        <w:rPr>
          <w:rFonts w:ascii="Times New Roman" w:hAnsi="Times New Roman" w:cs="Times New Roman"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sz w:val="24"/>
          <w:szCs w:val="24"/>
        </w:rPr>
        <w:t xml:space="preserve">here, so you can’t say things like </w:t>
      </w:r>
      <w:r w:rsidRPr="00D90A45">
        <w:rPr>
          <w:rFonts w:ascii="Times New Roman" w:hAnsi="Times New Roman" w:cs="Times New Roman"/>
          <w:i/>
          <w:iCs/>
          <w:sz w:val="24"/>
          <w:szCs w:val="24"/>
        </w:rPr>
        <w:t xml:space="preserve">when you are just being difficult as usual. </w:t>
      </w:r>
      <w:r w:rsidRPr="00D90A45">
        <w:rPr>
          <w:rFonts w:ascii="Times New Roman" w:hAnsi="Times New Roman" w:cs="Times New Roman"/>
          <w:sz w:val="24"/>
          <w:szCs w:val="24"/>
        </w:rPr>
        <w:t>That is</w:t>
      </w:r>
      <w:r w:rsidR="00C14C0C">
        <w:rPr>
          <w:rFonts w:ascii="Times New Roman" w:hAnsi="Times New Roman" w:cs="Times New Roman"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sz w:val="24"/>
          <w:szCs w:val="24"/>
        </w:rPr>
        <w:t>cheating. Be concrete and specific.)</w:t>
      </w:r>
    </w:p>
    <w:p w14:paraId="403E621B" w14:textId="77777777" w:rsidR="00FA0DCE" w:rsidRDefault="00FA0DCE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C4FA2" w14:textId="4561491B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I tend to______________________________________________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D90A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09DF8A" w14:textId="3D5335DF" w:rsid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I move this way in our dance to try to cope with difficult feelings and find a way to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b/>
          <w:bCs/>
          <w:sz w:val="24"/>
          <w:szCs w:val="24"/>
        </w:rPr>
        <w:t xml:space="preserve">change our dance. </w:t>
      </w:r>
      <w:r w:rsidRPr="00D90A45">
        <w:rPr>
          <w:rFonts w:ascii="Times New Roman" w:hAnsi="Times New Roman" w:cs="Times New Roman"/>
          <w:sz w:val="24"/>
          <w:szCs w:val="24"/>
        </w:rPr>
        <w:t xml:space="preserve">(Choose an action word, a verb, e.g. </w:t>
      </w:r>
      <w:r w:rsidRPr="00D90A45">
        <w:rPr>
          <w:rFonts w:ascii="Times New Roman" w:hAnsi="Times New Roman" w:cs="Times New Roman"/>
          <w:i/>
          <w:iCs/>
          <w:sz w:val="24"/>
          <w:szCs w:val="24"/>
        </w:rPr>
        <w:t>complain, nag, zone out, ignore</w:t>
      </w:r>
      <w:r w:rsidR="00C14C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i/>
          <w:iCs/>
          <w:sz w:val="24"/>
          <w:szCs w:val="24"/>
        </w:rPr>
        <w:t>you, run, move away, withdraw.</w:t>
      </w:r>
      <w:r w:rsidRPr="00D90A45">
        <w:rPr>
          <w:rFonts w:ascii="Times New Roman" w:hAnsi="Times New Roman" w:cs="Times New Roman"/>
          <w:sz w:val="24"/>
          <w:szCs w:val="24"/>
        </w:rPr>
        <w:t>)</w:t>
      </w:r>
    </w:p>
    <w:p w14:paraId="2BF725BC" w14:textId="77777777" w:rsidR="00FA0DCE" w:rsidRPr="00D90A45" w:rsidRDefault="00FA0DCE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D17577" w14:textId="4A375947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I do it in the hope that____________________________________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14:paraId="0A944940" w14:textId="3FB05396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D90A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877023" w14:textId="45C81F19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A45">
        <w:rPr>
          <w:rFonts w:ascii="Times New Roman" w:hAnsi="Times New Roman" w:cs="Times New Roman"/>
          <w:sz w:val="24"/>
          <w:szCs w:val="24"/>
        </w:rPr>
        <w:t xml:space="preserve">(State the hope that pulls you into the dance, e.g. </w:t>
      </w:r>
      <w:r w:rsidRPr="00D90A45">
        <w:rPr>
          <w:rFonts w:ascii="Times New Roman" w:hAnsi="Times New Roman" w:cs="Times New Roman"/>
          <w:i/>
          <w:iCs/>
          <w:sz w:val="24"/>
          <w:szCs w:val="24"/>
        </w:rPr>
        <w:t xml:space="preserve">we will avoid more conflict </w:t>
      </w:r>
      <w:r w:rsidRPr="00D90A45">
        <w:rPr>
          <w:rFonts w:ascii="Times New Roman" w:hAnsi="Times New Roman" w:cs="Times New Roman"/>
          <w:sz w:val="24"/>
          <w:szCs w:val="24"/>
        </w:rPr>
        <w:t xml:space="preserve">or </w:t>
      </w:r>
      <w:r w:rsidRPr="00D90A45">
        <w:rPr>
          <w:rFonts w:ascii="Times New Roman" w:hAnsi="Times New Roman" w:cs="Times New Roman"/>
          <w:i/>
          <w:iCs/>
          <w:sz w:val="24"/>
          <w:szCs w:val="24"/>
        </w:rPr>
        <w:t>I will</w:t>
      </w:r>
      <w:r w:rsidR="00C14C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i/>
          <w:iCs/>
          <w:sz w:val="24"/>
          <w:szCs w:val="24"/>
        </w:rPr>
        <w:t>persuade you to respond to me more.</w:t>
      </w:r>
      <w:r w:rsidRPr="00D90A45">
        <w:rPr>
          <w:rFonts w:ascii="Times New Roman" w:hAnsi="Times New Roman" w:cs="Times New Roman"/>
          <w:sz w:val="24"/>
          <w:szCs w:val="24"/>
        </w:rPr>
        <w:t>)</w:t>
      </w:r>
    </w:p>
    <w:p w14:paraId="349318ED" w14:textId="77777777" w:rsidR="00E220AB" w:rsidRDefault="00E220AB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5EA20" w14:textId="436F6B4C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What you do in response is ______________________________________________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237E0941" w14:textId="1331E2BC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A45">
        <w:rPr>
          <w:rFonts w:ascii="Times New Roman" w:hAnsi="Times New Roman" w:cs="Times New Roman"/>
          <w:sz w:val="24"/>
          <w:szCs w:val="24"/>
        </w:rPr>
        <w:t>(Use an action word, a verb, to describe what you observe your partner do, e.g. defend,</w:t>
      </w:r>
      <w:r w:rsidR="00C14C0C">
        <w:rPr>
          <w:rFonts w:ascii="Times New Roman" w:hAnsi="Times New Roman" w:cs="Times New Roman"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sz w:val="24"/>
          <w:szCs w:val="24"/>
        </w:rPr>
        <w:t>ignore, snap, shut down, lecture).</w:t>
      </w:r>
    </w:p>
    <w:p w14:paraId="092D6740" w14:textId="77777777" w:rsidR="00FA0DCE" w:rsidRDefault="00FA0DCE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5DB1B" w14:textId="15F593A2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As this pattern keeps going, I feel __________________________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6E236223" w14:textId="352F637F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D90A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B3864A" w14:textId="0E21F29B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A45">
        <w:rPr>
          <w:rFonts w:ascii="Times New Roman" w:hAnsi="Times New Roman" w:cs="Times New Roman"/>
          <w:sz w:val="24"/>
          <w:szCs w:val="24"/>
        </w:rPr>
        <w:t xml:space="preserve">(Identify a feeling. The usual ones that people can identify at this point are </w:t>
      </w:r>
      <w:r w:rsidRPr="00D90A45">
        <w:rPr>
          <w:rFonts w:ascii="Times New Roman" w:hAnsi="Times New Roman" w:cs="Times New Roman"/>
          <w:i/>
          <w:iCs/>
          <w:sz w:val="24"/>
          <w:szCs w:val="24"/>
        </w:rPr>
        <w:t>frustration,</w:t>
      </w:r>
      <w:r w:rsidR="00C14C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i/>
          <w:iCs/>
          <w:sz w:val="24"/>
          <w:szCs w:val="24"/>
        </w:rPr>
        <w:t xml:space="preserve">anger, numbness, emptiness, </w:t>
      </w:r>
      <w:r w:rsidRPr="00D90A45">
        <w:rPr>
          <w:rFonts w:ascii="Times New Roman" w:hAnsi="Times New Roman" w:cs="Times New Roman"/>
          <w:sz w:val="24"/>
          <w:szCs w:val="24"/>
        </w:rPr>
        <w:t xml:space="preserve">or </w:t>
      </w:r>
      <w:r w:rsidRPr="00D90A45">
        <w:rPr>
          <w:rFonts w:ascii="Times New Roman" w:hAnsi="Times New Roman" w:cs="Times New Roman"/>
          <w:i/>
          <w:iCs/>
          <w:sz w:val="24"/>
          <w:szCs w:val="24"/>
        </w:rPr>
        <w:t>confusion.</w:t>
      </w:r>
      <w:r w:rsidRPr="00D90A45">
        <w:rPr>
          <w:rFonts w:ascii="Times New Roman" w:hAnsi="Times New Roman" w:cs="Times New Roman"/>
          <w:sz w:val="24"/>
          <w:szCs w:val="24"/>
        </w:rPr>
        <w:t>)</w:t>
      </w:r>
    </w:p>
    <w:p w14:paraId="6C6115A6" w14:textId="77777777" w:rsidR="00E220AB" w:rsidRDefault="00E220AB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EC9D8B" w14:textId="027F6562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What I then say to myself about our relationship is</w:t>
      </w:r>
    </w:p>
    <w:p w14:paraId="30F11499" w14:textId="3D3439B8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 w:rsidRPr="00D90A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90A45">
        <w:rPr>
          <w:rFonts w:ascii="Times New Roman" w:hAnsi="Times New Roman" w:cs="Times New Roman"/>
          <w:sz w:val="24"/>
          <w:szCs w:val="24"/>
        </w:rPr>
        <w:t>(Summarize the most catastrophic conclusion</w:t>
      </w:r>
      <w:r w:rsidR="00C14C0C">
        <w:rPr>
          <w:rFonts w:ascii="Times New Roman" w:hAnsi="Times New Roman" w:cs="Times New Roman"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sz w:val="24"/>
          <w:szCs w:val="24"/>
        </w:rPr>
        <w:t xml:space="preserve">you can imagine, e.g. </w:t>
      </w:r>
      <w:r w:rsidRPr="00D90A45">
        <w:rPr>
          <w:rFonts w:ascii="Times New Roman" w:hAnsi="Times New Roman" w:cs="Times New Roman"/>
          <w:i/>
          <w:iCs/>
          <w:sz w:val="24"/>
          <w:szCs w:val="24"/>
        </w:rPr>
        <w:t>You do not care about us, I am not important to you, I can never</w:t>
      </w:r>
      <w:r w:rsidR="00C14C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i/>
          <w:iCs/>
          <w:sz w:val="24"/>
          <w:szCs w:val="24"/>
        </w:rPr>
        <w:t>please you.</w:t>
      </w:r>
      <w:r w:rsidRPr="00D90A45">
        <w:rPr>
          <w:rFonts w:ascii="Times New Roman" w:hAnsi="Times New Roman" w:cs="Times New Roman"/>
          <w:sz w:val="24"/>
          <w:szCs w:val="24"/>
        </w:rPr>
        <w:t>)</w:t>
      </w:r>
    </w:p>
    <w:p w14:paraId="78C40F1E" w14:textId="77777777" w:rsidR="00E220AB" w:rsidRDefault="00E220AB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DF89C" w14:textId="0F48D946" w:rsidR="00D90A45" w:rsidRP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My understanding of the circular dance that makes it harder and harder for us to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b/>
          <w:bCs/>
          <w:sz w:val="24"/>
          <w:szCs w:val="24"/>
        </w:rPr>
        <w:t>safely connect.</w:t>
      </w:r>
    </w:p>
    <w:p w14:paraId="71256677" w14:textId="30C153B1" w:rsidR="00D90A45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The more I ___________________________________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D90A45">
        <w:rPr>
          <w:rFonts w:ascii="Times New Roman" w:hAnsi="Times New Roman" w:cs="Times New Roman"/>
          <w:b/>
          <w:bCs/>
          <w:sz w:val="24"/>
          <w:szCs w:val="24"/>
        </w:rPr>
        <w:t>, the more</w:t>
      </w:r>
      <w:r w:rsidR="00E22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b/>
          <w:bCs/>
          <w:sz w:val="24"/>
          <w:szCs w:val="24"/>
        </w:rPr>
        <w:t>you_____________________________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D90A45">
        <w:rPr>
          <w:rFonts w:ascii="Times New Roman" w:hAnsi="Times New Roman" w:cs="Times New Roman"/>
          <w:b/>
          <w:bCs/>
          <w:sz w:val="24"/>
          <w:szCs w:val="24"/>
        </w:rPr>
        <w:t>. We are then both trapped in pain and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b/>
          <w:bCs/>
          <w:sz w:val="24"/>
          <w:szCs w:val="24"/>
        </w:rPr>
        <w:t>isolation. (</w:t>
      </w:r>
      <w:r w:rsidRPr="00D90A45">
        <w:rPr>
          <w:rFonts w:ascii="Times New Roman" w:hAnsi="Times New Roman" w:cs="Times New Roman"/>
          <w:sz w:val="24"/>
          <w:szCs w:val="24"/>
        </w:rPr>
        <w:t>Insert verbs that describe your own and your partner’s moves in the dance.)</w:t>
      </w:r>
    </w:p>
    <w:p w14:paraId="3679627B" w14:textId="77777777" w:rsidR="00E220AB" w:rsidRPr="00D90A45" w:rsidRDefault="00E220AB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EB8B64" w14:textId="77777777" w:rsidR="00C14C0C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Maybe we can warn each other when this dance begins. We can call it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  <w:r w:rsidRPr="00D90A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A7EDD67" w14:textId="40259383" w:rsidR="00D728B2" w:rsidRDefault="00D90A45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0A45">
        <w:rPr>
          <w:rFonts w:ascii="Times New Roman" w:hAnsi="Times New Roman" w:cs="Times New Roman"/>
          <w:b/>
          <w:bCs/>
          <w:sz w:val="24"/>
          <w:szCs w:val="24"/>
        </w:rPr>
        <w:t>Seeing this dance is our first step out of the</w:t>
      </w:r>
      <w:r w:rsidR="00C14C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b/>
          <w:bCs/>
          <w:sz w:val="24"/>
          <w:szCs w:val="24"/>
        </w:rPr>
        <w:t>circle of disconnection.</w:t>
      </w:r>
      <w:r w:rsidR="00E22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sz w:val="24"/>
          <w:szCs w:val="24"/>
        </w:rPr>
        <w:t>See if you can name your main Demon Dialogue. Some couples call it the Tornado, the</w:t>
      </w:r>
      <w:r w:rsidR="00E220AB">
        <w:rPr>
          <w:rFonts w:ascii="Times New Roman" w:hAnsi="Times New Roman" w:cs="Times New Roman"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sz w:val="24"/>
          <w:szCs w:val="24"/>
        </w:rPr>
        <w:t xml:space="preserve">Vortex, </w:t>
      </w:r>
      <w:r w:rsidR="00D728B2">
        <w:rPr>
          <w:rFonts w:ascii="Times New Roman" w:hAnsi="Times New Roman" w:cs="Times New Roman"/>
          <w:sz w:val="24"/>
          <w:szCs w:val="24"/>
        </w:rPr>
        <w:t xml:space="preserve">or </w:t>
      </w:r>
      <w:r w:rsidRPr="00D90A45">
        <w:rPr>
          <w:rFonts w:ascii="Times New Roman" w:hAnsi="Times New Roman" w:cs="Times New Roman"/>
          <w:sz w:val="24"/>
          <w:szCs w:val="24"/>
        </w:rPr>
        <w:t xml:space="preserve">the Spiral. </w:t>
      </w:r>
    </w:p>
    <w:p w14:paraId="109DC2DA" w14:textId="77777777" w:rsidR="00E220AB" w:rsidRDefault="00E220AB" w:rsidP="00D90A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B62527" w14:textId="7C98E533" w:rsidR="00D728B2" w:rsidRDefault="00D90A45" w:rsidP="00E22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A45">
        <w:rPr>
          <w:rFonts w:ascii="Times New Roman" w:hAnsi="Times New Roman" w:cs="Times New Roman"/>
          <w:sz w:val="24"/>
          <w:szCs w:val="24"/>
        </w:rPr>
        <w:t>What is a descriptive that fits both of your experience of this</w:t>
      </w:r>
      <w:r w:rsidR="00C14C0C">
        <w:rPr>
          <w:rFonts w:ascii="Times New Roman" w:hAnsi="Times New Roman" w:cs="Times New Roman"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sz w:val="24"/>
          <w:szCs w:val="24"/>
        </w:rPr>
        <w:t>negative pattern?</w:t>
      </w:r>
      <w:r w:rsidR="00C14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B5D62" w14:textId="77777777" w:rsidR="00E220AB" w:rsidRDefault="00E220AB" w:rsidP="00E22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6CC29" w14:textId="2A8401F2" w:rsidR="00D728B2" w:rsidRDefault="00D90A45" w:rsidP="00E22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A45">
        <w:rPr>
          <w:rFonts w:ascii="Times New Roman" w:hAnsi="Times New Roman" w:cs="Times New Roman"/>
          <w:sz w:val="24"/>
          <w:szCs w:val="24"/>
        </w:rPr>
        <w:t>Has this dance always been a part of your relationship or did it get going at a specific</w:t>
      </w:r>
      <w:r w:rsidR="00C14C0C">
        <w:rPr>
          <w:rFonts w:ascii="Times New Roman" w:hAnsi="Times New Roman" w:cs="Times New Roman"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sz w:val="24"/>
          <w:szCs w:val="24"/>
        </w:rPr>
        <w:t>time?</w:t>
      </w:r>
      <w:r w:rsidR="00C14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54645" w14:textId="77777777" w:rsidR="00E220AB" w:rsidRDefault="00E220AB" w:rsidP="00E22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95314" w14:textId="574A427B" w:rsidR="00D728B2" w:rsidRDefault="00D90A45" w:rsidP="00E22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A45">
        <w:rPr>
          <w:rFonts w:ascii="Times New Roman" w:hAnsi="Times New Roman" w:cs="Times New Roman"/>
          <w:sz w:val="24"/>
          <w:szCs w:val="24"/>
        </w:rPr>
        <w:t xml:space="preserve">Do you think you learned your move in this dance in a previous relationship? </w:t>
      </w:r>
    </w:p>
    <w:p w14:paraId="1BAD649F" w14:textId="77777777" w:rsidR="00E220AB" w:rsidRDefault="00E220AB" w:rsidP="00E22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D45D4" w14:textId="34C599E3" w:rsidR="00D90A45" w:rsidRPr="00D90A45" w:rsidRDefault="00D90A45" w:rsidP="00E220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A45">
        <w:rPr>
          <w:rFonts w:ascii="Times New Roman" w:hAnsi="Times New Roman" w:cs="Times New Roman"/>
          <w:sz w:val="24"/>
          <w:szCs w:val="24"/>
        </w:rPr>
        <w:t>If so, how</w:t>
      </w:r>
      <w:r w:rsidR="00D728B2">
        <w:rPr>
          <w:rFonts w:ascii="Times New Roman" w:hAnsi="Times New Roman" w:cs="Times New Roman"/>
          <w:sz w:val="24"/>
          <w:szCs w:val="24"/>
        </w:rPr>
        <w:t xml:space="preserve"> </w:t>
      </w:r>
      <w:r w:rsidRPr="00D90A45">
        <w:rPr>
          <w:rFonts w:ascii="Times New Roman" w:hAnsi="Times New Roman" w:cs="Times New Roman"/>
          <w:sz w:val="24"/>
          <w:szCs w:val="24"/>
        </w:rPr>
        <w:t>did it help you in that relationship? Share this with your partner.</w:t>
      </w:r>
    </w:p>
    <w:p w14:paraId="103A7AA1" w14:textId="77777777" w:rsidR="00E220AB" w:rsidRDefault="00E220AB" w:rsidP="00E22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7F94F5" w14:textId="06D76496" w:rsidR="00EC2362" w:rsidRPr="00D90A45" w:rsidRDefault="00D90A45" w:rsidP="00E220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0A45">
        <w:rPr>
          <w:rFonts w:ascii="Times New Roman" w:hAnsi="Times New Roman" w:cs="Times New Roman"/>
          <w:sz w:val="24"/>
          <w:szCs w:val="24"/>
        </w:rPr>
        <w:t>© 2010 Dr. Sue Johnson</w:t>
      </w:r>
    </w:p>
    <w:sectPr w:rsidR="00EC2362" w:rsidRPr="00D9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45"/>
    <w:rsid w:val="0071199F"/>
    <w:rsid w:val="00C14C0C"/>
    <w:rsid w:val="00D728B2"/>
    <w:rsid w:val="00D90A45"/>
    <w:rsid w:val="00E220AB"/>
    <w:rsid w:val="00EC2362"/>
    <w:rsid w:val="00F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493E"/>
  <w15:chartTrackingRefBased/>
  <w15:docId w15:val="{1241217C-932F-4CF8-A852-BF4080F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Emelyanov</dc:creator>
  <cp:keywords/>
  <dc:description/>
  <cp:lastModifiedBy>Lana</cp:lastModifiedBy>
  <cp:revision>2</cp:revision>
  <dcterms:created xsi:type="dcterms:W3CDTF">2018-12-13T02:23:00Z</dcterms:created>
  <dcterms:modified xsi:type="dcterms:W3CDTF">2018-12-13T02:23:00Z</dcterms:modified>
</cp:coreProperties>
</file>